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8D0F8" w14:textId="77777777" w:rsidR="00862E48" w:rsidRPr="00862E48" w:rsidRDefault="00862E48" w:rsidP="00862E48">
      <w:pPr>
        <w:shd w:val="clear" w:color="auto" w:fill="FCFCFF"/>
        <w:spacing w:after="300" w:line="240" w:lineRule="auto"/>
        <w:jc w:val="center"/>
        <w:textAlignment w:val="baseline"/>
        <w:outlineLvl w:val="0"/>
        <w:rPr>
          <w:rFonts w:ascii="Roboto Condensed" w:eastAsia="Times New Roman" w:hAnsi="Roboto Condensed" w:cs="Times New Roman"/>
          <w:b/>
          <w:bCs/>
          <w:caps/>
          <w:color w:val="383D5A"/>
          <w:kern w:val="36"/>
          <w:sz w:val="54"/>
          <w:szCs w:val="54"/>
          <w:lang w:eastAsia="ru-RU"/>
          <w14:ligatures w14:val="none"/>
        </w:rPr>
      </w:pPr>
      <w:r w:rsidRPr="00862E48">
        <w:rPr>
          <w:rFonts w:ascii="Roboto Condensed" w:eastAsia="Times New Roman" w:hAnsi="Roboto Condensed" w:cs="Times New Roman"/>
          <w:b/>
          <w:bCs/>
          <w:caps/>
          <w:color w:val="383D5A"/>
          <w:kern w:val="36"/>
          <w:sz w:val="54"/>
          <w:szCs w:val="54"/>
          <w:lang w:eastAsia="ru-RU"/>
          <w14:ligatures w14:val="none"/>
        </w:rPr>
        <w:t>ПРЕЙСКУРАНТ НА ОРТОПЕДИЧЕСКИЕ И ОРТОДОНТИЧЕСКИЕ СТОМАТОЛОГИЧЕСКИЕ ПРОТЕЗЫ</w:t>
      </w:r>
    </w:p>
    <w:p w14:paraId="3105670D" w14:textId="77777777" w:rsidR="00862E48" w:rsidRPr="00862E48" w:rsidRDefault="00862E48" w:rsidP="00862E48">
      <w:pPr>
        <w:shd w:val="clear" w:color="auto" w:fill="FCFCFF"/>
        <w:spacing w:after="375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МИНИСТЕРСТВО ЗДРАВООХРАНЕНИЯ АРХАНГЕЛЬСКОЙ ОБЛАСТИ</w:t>
      </w:r>
    </w:p>
    <w:p w14:paraId="374F36F7" w14:textId="77777777" w:rsidR="00862E48" w:rsidRPr="00862E48" w:rsidRDefault="00862E48" w:rsidP="00862E48">
      <w:pPr>
        <w:shd w:val="clear" w:color="auto" w:fill="FCFCFF"/>
        <w:spacing w:after="375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Государственное бюджетное учреждение здравоохранения Архангельской области «ОНЕЖСКАЯ ЦЕНТРАЛЬНАЯ РАЙОННАЯ БОЛЬНИЦА» </w:t>
      </w:r>
    </w:p>
    <w:p w14:paraId="74FC6204" w14:textId="77777777" w:rsidR="00862E48" w:rsidRPr="00862E48" w:rsidRDefault="00862E48" w:rsidP="00862E48">
      <w:pPr>
        <w:shd w:val="clear" w:color="auto" w:fill="FCFC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 Р И К А З от 23 апреля 2018 года № 36</w:t>
      </w:r>
    </w:p>
    <w:p w14:paraId="11492DD0" w14:textId="77777777" w:rsidR="00862E48" w:rsidRPr="00862E48" w:rsidRDefault="00862E48" w:rsidP="00862E48">
      <w:pPr>
        <w:shd w:val="clear" w:color="auto" w:fill="FCFC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Об утверждении цен на ортопедические и ортодонтические стоматологические протезы, аппараты и приспособления в государственном  бюджетном  учреждении здравоохранения Архангельской области «Онежская центральная районная больница»</w:t>
      </w:r>
    </w:p>
    <w:p w14:paraId="3F6F4FDE" w14:textId="77777777" w:rsidR="00862E48" w:rsidRPr="00862E48" w:rsidRDefault="00862E48" w:rsidP="00862E48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В соответствии с распоряжением министерства здравоохранения Архангельской области  от 26 июля 2013 года № 139-ро «Об утверждении порядка определения цен (тарифов) на медицинские услуги, предоставляемые государственными бюджетными и казенными учреждениями здравоохранении Архангельской области»</w:t>
      </w:r>
    </w:p>
    <w:p w14:paraId="2C57C02E" w14:textId="77777777" w:rsidR="00862E48" w:rsidRPr="00862E48" w:rsidRDefault="00862E48" w:rsidP="00862E48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ПРИКАЗЫВАЮ:</w:t>
      </w:r>
    </w:p>
    <w:p w14:paraId="3D7477F5" w14:textId="77777777" w:rsidR="00862E48" w:rsidRPr="00862E48" w:rsidRDefault="00862E48" w:rsidP="00862E48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Утвердить цены на ортопедические и ортодонтические стоматологические протезы, аппараты и приспособления, изготовляемые в государственном бюджетном учреждении здравоохранения Архангельской области «Онежская центральная районная больница», согласно приложению.</w:t>
      </w:r>
    </w:p>
    <w:p w14:paraId="382AC447" w14:textId="77777777" w:rsidR="00862E48" w:rsidRPr="00862E48" w:rsidRDefault="00862E48" w:rsidP="00862E48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Признать утратившим силу приказ главного врача от 19 декабря 2016 года № 214 «Об утверждении цен на ортопедические и ортодонтические стоматологические протезы, аппараты и приспособления по государственному бюджетному учреждению здравоохранения Архангельской области «Онежская центральная районная больница».</w:t>
      </w:r>
    </w:p>
    <w:p w14:paraId="5BB89C33" w14:textId="77777777" w:rsidR="00862E48" w:rsidRPr="00862E48" w:rsidRDefault="00862E48" w:rsidP="00862E48">
      <w:pPr>
        <w:numPr>
          <w:ilvl w:val="0"/>
          <w:numId w:val="1"/>
        </w:numPr>
        <w:spacing w:after="75" w:line="240" w:lineRule="auto"/>
        <w:ind w:left="1185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Настоящий приказ вступает в силу с 1 мая 2018 года.</w:t>
      </w:r>
    </w:p>
    <w:p w14:paraId="544D4A82" w14:textId="77777777" w:rsidR="00862E48" w:rsidRPr="00862E48" w:rsidRDefault="00862E48" w:rsidP="00862E48">
      <w:pPr>
        <w:shd w:val="clear" w:color="auto" w:fill="FCFCFF"/>
        <w:spacing w:after="375" w:line="240" w:lineRule="auto"/>
        <w:jc w:val="both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t>Главный  врач   С.П. Борисова</w:t>
      </w:r>
    </w:p>
    <w:p w14:paraId="34305257" w14:textId="77777777" w:rsidR="00862E48" w:rsidRPr="00862E48" w:rsidRDefault="00862E48" w:rsidP="00862E48">
      <w:pPr>
        <w:shd w:val="clear" w:color="auto" w:fill="FCFCFF"/>
        <w:spacing w:after="375" w:line="240" w:lineRule="auto"/>
        <w:jc w:val="right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lastRenderedPageBreak/>
        <w:t>Приложение</w:t>
      </w: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к приказу главного врача</w:t>
      </w: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  <w:t>от   23  апреля   2018 года № 36</w:t>
      </w:r>
    </w:p>
    <w:p w14:paraId="3CD3A9C6" w14:textId="77777777" w:rsidR="00862E48" w:rsidRPr="00862E48" w:rsidRDefault="00862E48" w:rsidP="00862E48">
      <w:pPr>
        <w:shd w:val="clear" w:color="auto" w:fill="FCFCFF"/>
        <w:spacing w:after="0" w:line="240" w:lineRule="auto"/>
        <w:jc w:val="center"/>
        <w:textAlignment w:val="baseline"/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</w:pPr>
      <w:r w:rsidRPr="00862E48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ПРЕЙСКУРАНТ</w:t>
      </w:r>
      <w:r w:rsidRPr="00862E48">
        <w:rPr>
          <w:rFonts w:ascii="Roboto" w:eastAsia="Times New Roman" w:hAnsi="Roboto" w:cs="Times New Roman"/>
          <w:color w:val="27323C"/>
          <w:kern w:val="0"/>
          <w:sz w:val="23"/>
          <w:szCs w:val="23"/>
          <w:lang w:eastAsia="ru-RU"/>
          <w14:ligatures w14:val="none"/>
        </w:rPr>
        <w:br/>
      </w:r>
      <w:r w:rsidRPr="00862E48">
        <w:rPr>
          <w:rFonts w:ascii="Roboto" w:eastAsia="Times New Roman" w:hAnsi="Roboto" w:cs="Times New Roman"/>
          <w:b/>
          <w:bCs/>
          <w:color w:val="27323C"/>
          <w:kern w:val="0"/>
          <w:sz w:val="23"/>
          <w:szCs w:val="23"/>
          <w:bdr w:val="none" w:sz="0" w:space="0" w:color="auto" w:frame="1"/>
          <w:lang w:eastAsia="ru-RU"/>
          <w14:ligatures w14:val="none"/>
        </w:rPr>
        <w:t>на ортопедические и ортодонтические стоматологические протезы, аппараты и приспособления в государственном  бюджетном  учреждении здравоохранения Архангельской области «Онежская центральная районная больница»</w:t>
      </w:r>
    </w:p>
    <w:tbl>
      <w:tblPr>
        <w:tblW w:w="16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429"/>
        <w:gridCol w:w="10537"/>
        <w:gridCol w:w="2531"/>
      </w:tblGrid>
      <w:tr w:rsidR="00862E48" w:rsidRPr="00862E48" w14:paraId="1A9C7121" w14:textId="77777777" w:rsidTr="00862E48">
        <w:trPr>
          <w:tblHeader/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71DAFC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24E66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5AB7E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A8A0B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Код по номенклатуре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5AB7E4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2B54E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648DB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1"/>
                <w:szCs w:val="21"/>
                <w:bdr w:val="none" w:sz="0" w:space="0" w:color="auto" w:frame="1"/>
                <w:lang w:eastAsia="ru-RU"/>
                <w14:ligatures w14:val="none"/>
              </w:rPr>
              <w:t>Стоимость услуги, руб.</w:t>
            </w:r>
          </w:p>
        </w:tc>
      </w:tr>
      <w:tr w:rsidR="00862E48" w:rsidRPr="00862E48" w14:paraId="46D37C86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ACD0CE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Раздел 1. Съемные пластиночные протезы из пластмассы с зубами российского производства</w:t>
            </w:r>
          </w:p>
        </w:tc>
      </w:tr>
      <w:tr w:rsidR="00862E48" w:rsidRPr="00862E48" w14:paraId="25F8FBC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5D0D1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CC71E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3B053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частичного съемного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42BA7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862E48" w:rsidRPr="00862E48" w14:paraId="63A8B58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E05EE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A6B58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F4A4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частичного съёмного протеза из пластмассы с 1 зубом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2027E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2140,00</w:t>
            </w:r>
          </w:p>
        </w:tc>
      </w:tr>
      <w:tr w:rsidR="00862E48" w:rsidRPr="00862E48" w14:paraId="2DC07C8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4883E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F95E4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A1D0E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2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D93B3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2300,00</w:t>
            </w:r>
          </w:p>
        </w:tc>
      </w:tr>
      <w:tr w:rsidR="00862E48" w:rsidRPr="00862E48" w14:paraId="319723E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6039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74625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ED7D1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3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E3F0B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2380,00</w:t>
            </w:r>
          </w:p>
        </w:tc>
      </w:tr>
      <w:tr w:rsidR="00862E48" w:rsidRPr="00862E48" w14:paraId="47D3452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A2DD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CC61E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D5810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4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C3279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2540,00</w:t>
            </w:r>
          </w:p>
        </w:tc>
      </w:tr>
      <w:tr w:rsidR="00862E48" w:rsidRPr="00862E48" w14:paraId="301652B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105C2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AB46F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CE379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5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6743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2700,00</w:t>
            </w:r>
          </w:p>
        </w:tc>
      </w:tr>
      <w:tr w:rsidR="00862E48" w:rsidRPr="00862E48" w14:paraId="1277504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6F979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181BC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EF896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6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76E68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2780,00</w:t>
            </w:r>
          </w:p>
        </w:tc>
      </w:tr>
      <w:tr w:rsidR="00862E48" w:rsidRPr="00862E48" w14:paraId="18C37DBD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4F1E8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1.7.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52715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D1EF3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7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D2F31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2940,00</w:t>
            </w:r>
          </w:p>
        </w:tc>
      </w:tr>
      <w:tr w:rsidR="00862E48" w:rsidRPr="00862E48" w14:paraId="263B27B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BB75B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A0580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5D0CB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8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EBE512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3100,00</w:t>
            </w:r>
          </w:p>
        </w:tc>
      </w:tr>
      <w:tr w:rsidR="00862E48" w:rsidRPr="00862E48" w14:paraId="38EFAA9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708C2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BE604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07F898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9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CB2FA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3170,00</w:t>
            </w:r>
          </w:p>
        </w:tc>
      </w:tr>
      <w:tr w:rsidR="00862E48" w:rsidRPr="00862E48" w14:paraId="2203906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70B1B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1.10.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5F405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33B7D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10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20D7C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3330,00</w:t>
            </w:r>
          </w:p>
        </w:tc>
      </w:tr>
      <w:tr w:rsidR="00862E48" w:rsidRPr="00862E48" w14:paraId="6E7FB03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C719A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1.11.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3006E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852FF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11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8E207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3490,00</w:t>
            </w:r>
          </w:p>
        </w:tc>
      </w:tr>
      <w:tr w:rsidR="00862E48" w:rsidRPr="00862E48" w14:paraId="2C36AF3D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98496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1.12.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44403F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5868D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12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BA680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3570,00</w:t>
            </w:r>
          </w:p>
        </w:tc>
      </w:tr>
      <w:tr w:rsidR="00862E48" w:rsidRPr="00862E48" w14:paraId="19124903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ED7BF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1.13.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8C30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1E2A9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13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5507A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3730,00</w:t>
            </w:r>
          </w:p>
        </w:tc>
      </w:tr>
      <w:tr w:rsidR="00862E48" w:rsidRPr="00862E48" w14:paraId="76F2B01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87C14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0F45D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А23.07.002.040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F7430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полного съемного пластинчатого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D2B83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3970,00</w:t>
            </w:r>
          </w:p>
        </w:tc>
      </w:tr>
      <w:tr w:rsidR="00862E48" w:rsidRPr="00862E48" w14:paraId="354F4633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5A111C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Раздел 2.</w:t>
            </w: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Съемные пластиночные протезы из пластмассы с зубами импортного производства</w:t>
            </w:r>
          </w:p>
        </w:tc>
      </w:tr>
      <w:tr w:rsidR="00862E48" w:rsidRPr="00862E48" w14:paraId="2EE9F051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44E30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C553F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33D45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 импортным зубом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66201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2770,00</w:t>
            </w:r>
          </w:p>
        </w:tc>
      </w:tr>
      <w:tr w:rsidR="00862E48" w:rsidRPr="00862E48" w14:paraId="6C9665E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B524D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5469D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6DF78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2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BD273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3400,00</w:t>
            </w:r>
          </w:p>
        </w:tc>
      </w:tr>
      <w:tr w:rsidR="00862E48" w:rsidRPr="00862E48" w14:paraId="5BD0FA0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CF876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8BA2B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EEF85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3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B9E69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3470,00</w:t>
            </w:r>
          </w:p>
        </w:tc>
      </w:tr>
      <w:tr w:rsidR="00862E48" w:rsidRPr="00862E48" w14:paraId="098A3F1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1525C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571C7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EB945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4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A68D5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3740,00</w:t>
            </w:r>
          </w:p>
        </w:tc>
      </w:tr>
      <w:tr w:rsidR="00862E48" w:rsidRPr="00862E48" w14:paraId="2F2DAC80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A33D6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788A4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5D1C5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5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15BE2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3990,00</w:t>
            </w:r>
          </w:p>
        </w:tc>
      </w:tr>
      <w:tr w:rsidR="00862E48" w:rsidRPr="00862E48" w14:paraId="50F0414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3F709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CDF16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37D0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6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D113C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4090,00</w:t>
            </w:r>
          </w:p>
        </w:tc>
      </w:tr>
      <w:tr w:rsidR="00862E48" w:rsidRPr="00862E48" w14:paraId="4707BDA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065E4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5A7BF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528DD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7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186C8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4350,00</w:t>
            </w:r>
          </w:p>
        </w:tc>
      </w:tr>
      <w:tr w:rsidR="00862E48" w:rsidRPr="00862E48" w14:paraId="5E213F13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035DE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361D2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09C19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8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54252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4570,00</w:t>
            </w:r>
          </w:p>
        </w:tc>
      </w:tr>
      <w:tr w:rsidR="00862E48" w:rsidRPr="00862E48" w14:paraId="12E0CC7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7D9EC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423C0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0671D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9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4980D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4660,00</w:t>
            </w:r>
          </w:p>
        </w:tc>
      </w:tr>
      <w:tr w:rsidR="00862E48" w:rsidRPr="00862E48" w14:paraId="46E9C7D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10BD9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45DA7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8DBD3B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10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54DE8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4950,00</w:t>
            </w:r>
          </w:p>
        </w:tc>
      </w:tr>
      <w:tr w:rsidR="00862E48" w:rsidRPr="00862E48" w14:paraId="7DB606E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A48B6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4B16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D96A51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11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485A1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5160,00</w:t>
            </w:r>
          </w:p>
        </w:tc>
      </w:tr>
      <w:tr w:rsidR="00862E48" w:rsidRPr="00862E48" w14:paraId="4F29ADF3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342C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AC6BE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B4FED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12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A0A01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5270,00</w:t>
            </w:r>
          </w:p>
        </w:tc>
      </w:tr>
      <w:tr w:rsidR="00862E48" w:rsidRPr="00862E48" w14:paraId="7CD943D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03343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631B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DEF5C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13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86BBA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5560,00</w:t>
            </w:r>
          </w:p>
        </w:tc>
      </w:tr>
      <w:tr w:rsidR="00862E48" w:rsidRPr="00862E48" w14:paraId="51C1FF2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0C70F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2.14.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566FE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0F9E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съёмного протеза с 14 импортными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50B1C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6000,00</w:t>
            </w:r>
          </w:p>
        </w:tc>
      </w:tr>
      <w:tr w:rsidR="00862E48" w:rsidRPr="00862E48" w14:paraId="37FB854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667AC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80BE3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0E3E5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литого базиса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7A5AD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7510,00</w:t>
            </w:r>
          </w:p>
        </w:tc>
      </w:tr>
      <w:tr w:rsidR="00862E48" w:rsidRPr="00862E48" w14:paraId="4E834D80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35D8C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CA232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А23.07.002.063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B39FB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съемной пластинки из пластмассы без элементов (накусочной пластинки)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02A51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1920,00</w:t>
            </w:r>
          </w:p>
        </w:tc>
      </w:tr>
      <w:tr w:rsidR="00862E48" w:rsidRPr="00862E48" w14:paraId="3ED7429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40F68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3F4AE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А23.07.002.039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2944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эластической прокладки (лабораторный метод)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461D1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50019FB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22740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C9C38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5DDD9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индивидуальной ложки (жесткой)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0BC14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73A9AF2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585BA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2.19.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C04C3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А23.07.002.010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3999B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кламмера гнутого одноплечного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CA444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160,00</w:t>
            </w:r>
          </w:p>
        </w:tc>
      </w:tr>
      <w:tr w:rsidR="00862E48" w:rsidRPr="00862E48" w14:paraId="70522C11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266A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19FB8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D2329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Армирование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ECBE6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620,00</w:t>
            </w:r>
          </w:p>
        </w:tc>
      </w:tr>
      <w:tr w:rsidR="00862E48" w:rsidRPr="00862E48" w14:paraId="243352A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718B8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027D8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977D4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жесткого базиса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AF3FE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1120,00</w:t>
            </w:r>
          </w:p>
        </w:tc>
      </w:tr>
      <w:tr w:rsidR="00862E48" w:rsidRPr="00862E48" w14:paraId="04E6101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F7243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343CE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А23.07.002.062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10256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полного съемного протеза с фарфоровыми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76E96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9030,00</w:t>
            </w:r>
          </w:p>
        </w:tc>
      </w:tr>
      <w:tr w:rsidR="00862E48" w:rsidRPr="00862E48" w14:paraId="26DFA17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03B77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A329A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А23.07.002.067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81AD1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частичного съемного протеза с фарфоровыми зубами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D9C82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3000,00</w:t>
            </w:r>
          </w:p>
        </w:tc>
      </w:tr>
      <w:tr w:rsidR="00862E48" w:rsidRPr="00862E48" w14:paraId="1933DE3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41EE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2.24.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77E9B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4EEA6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То же с 1 зубом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82423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400,00</w:t>
            </w:r>
          </w:p>
        </w:tc>
      </w:tr>
      <w:tr w:rsidR="00862E48" w:rsidRPr="00862E48" w14:paraId="11750F1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5E1162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2.25.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1BFA7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А23.07.002.057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654DE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пелота на металлическом каркасе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6B3FA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340,00</w:t>
            </w:r>
          </w:p>
        </w:tc>
      </w:tr>
      <w:tr w:rsidR="00862E48" w:rsidRPr="00862E48" w14:paraId="1E4BFF3B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D05B50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Раздел 3. Несъемные протезы из нержавеющей стали и хромокобальтового сплава</w:t>
            </w:r>
          </w:p>
        </w:tc>
      </w:tr>
      <w:tr w:rsidR="00862E48" w:rsidRPr="00862E48" w14:paraId="277BC63D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8B34E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B78694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А23.07.002.031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6C15A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металлической штампованной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874C0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38F25FA9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70E00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4EA25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А23.07.002.053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B7AA5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бюгельной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0FB72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1310,00</w:t>
            </w:r>
          </w:p>
        </w:tc>
      </w:tr>
      <w:tr w:rsidR="00862E48" w:rsidRPr="00862E48" w14:paraId="3601C49C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4C9FF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A1FB8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3B75B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комбинированной коронки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1F90C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2000,00</w:t>
            </w:r>
          </w:p>
        </w:tc>
      </w:tr>
      <w:tr w:rsidR="00862E48" w:rsidRPr="00862E48" w14:paraId="4377AEC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E075D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161C9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А23.07.002.030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53920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пластмассовой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15700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1300,00</w:t>
            </w:r>
          </w:p>
        </w:tc>
      </w:tr>
      <w:tr w:rsidR="00862E48" w:rsidRPr="00862E48" w14:paraId="7057593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7A151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88D22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F3DD9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пластмассовой со штифтом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89C4F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1630,00</w:t>
            </w:r>
          </w:p>
        </w:tc>
      </w:tr>
      <w:tr w:rsidR="00862E48" w:rsidRPr="00862E48" w14:paraId="534EA750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070A2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3.6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1DF67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А23.07.002.028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848A0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цельнолитой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AFBF6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2300,00</w:t>
            </w:r>
          </w:p>
        </w:tc>
      </w:tr>
      <w:tr w:rsidR="00862E48" w:rsidRPr="00862E48" w14:paraId="7030A64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757A3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DD39E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А23.07.002.048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037B8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металлоакрилового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A5F83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2940,00</w:t>
            </w:r>
          </w:p>
        </w:tc>
      </w:tr>
      <w:tr w:rsidR="00862E48" w:rsidRPr="00862E48" w14:paraId="12A9F5B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67F08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8217F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DE6B2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литой из хромокобальтового сплава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C1536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2940,00</w:t>
            </w:r>
          </w:p>
        </w:tc>
      </w:tr>
      <w:tr w:rsidR="00862E48" w:rsidRPr="00862E48" w14:paraId="50F4D27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43DF5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DB19F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7FF60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фасетки литой (металлической)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0DD6C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3870,00</w:t>
            </w:r>
          </w:p>
        </w:tc>
      </w:tr>
      <w:tr w:rsidR="00862E48" w:rsidRPr="00862E48" w14:paraId="6DBC0B3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3B71D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3.10.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8BA8B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D52DC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штампованной, спаянной со штифтом и облицовкой пластмассовой (по Ахметовой)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492FD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2280,00</w:t>
            </w:r>
          </w:p>
        </w:tc>
      </w:tr>
      <w:tr w:rsidR="00862E48" w:rsidRPr="00862E48" w14:paraId="13B6D13C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070FD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F7F42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5DC9A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колпачковой с фасеткой, облицованная пластмассой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0E6EA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2640,00</w:t>
            </w:r>
          </w:p>
        </w:tc>
      </w:tr>
      <w:tr w:rsidR="00862E48" w:rsidRPr="00862E48" w14:paraId="4587AC99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85ADD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6B9A3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А23.07.002.001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07891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литого металлического в несъемной конструкции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9232D2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4C261BF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F5405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B27D3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7A432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литого из стали с пластмассовой фасеткой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26F1FD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2000,00</w:t>
            </w:r>
          </w:p>
        </w:tc>
      </w:tr>
      <w:tr w:rsidR="00862E48" w:rsidRPr="00862E48" w14:paraId="0805E27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0B421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F3867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7B0EF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литого из хромокобальтового сплава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BF95A3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1180,00</w:t>
            </w:r>
          </w:p>
        </w:tc>
      </w:tr>
      <w:tr w:rsidR="00862E48" w:rsidRPr="00862E48" w14:paraId="750FF55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CCDE5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279BE6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89CA8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литого из хромокобальтового сплава с пластмассовой фасеткой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2CADA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1470,00</w:t>
            </w:r>
          </w:p>
        </w:tc>
      </w:tr>
      <w:tr w:rsidR="00862E48" w:rsidRPr="00862E48" w14:paraId="35C0FC7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4380C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B0A72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А23.07.002.050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09D1A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пластмассового сложного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BD8C6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1400,00</w:t>
            </w:r>
          </w:p>
        </w:tc>
      </w:tr>
      <w:tr w:rsidR="00862E48" w:rsidRPr="00862E48" w14:paraId="0BB5866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A1B33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1657DA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А23.07.002.002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934C3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лапки литого зуба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E0735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650,00</w:t>
            </w:r>
          </w:p>
        </w:tc>
      </w:tr>
      <w:tr w:rsidR="00862E48" w:rsidRPr="00862E48" w14:paraId="610EC28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F2074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0E94F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75EE4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Восстановление пластмассовой облицовкой коронки или фасетки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43AB4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650,00</w:t>
            </w:r>
          </w:p>
        </w:tc>
      </w:tr>
      <w:tr w:rsidR="00862E48" w:rsidRPr="00862E48" w14:paraId="25262DA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4A431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3.19.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FC6EB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А23.07.002.034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31615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Перебазировка съемного протеза лабораторным методом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710DA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54001C4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B1C23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74CFC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542C0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каппы пластмассовой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29286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830,00</w:t>
            </w:r>
          </w:p>
        </w:tc>
      </w:tr>
      <w:tr w:rsidR="00862E48" w:rsidRPr="00862E48" w14:paraId="1394C47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49013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3.21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BFA04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А23.07.002.005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737CD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спайки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89D3F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430,00</w:t>
            </w:r>
          </w:p>
        </w:tc>
      </w:tr>
      <w:tr w:rsidR="00862E48" w:rsidRPr="00862E48" w14:paraId="5928CC0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D41724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CADDD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А23.07.002.064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AD9A9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штифтовой конструкции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0F39C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2000,00</w:t>
            </w:r>
          </w:p>
        </w:tc>
      </w:tr>
      <w:tr w:rsidR="00862E48" w:rsidRPr="00862E48" w14:paraId="557A5B9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290EA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22EC4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CF966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штифтово-культевой конструкции на однокорневой зуб прямым методом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7C96D7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2620,00</w:t>
            </w:r>
          </w:p>
        </w:tc>
      </w:tr>
      <w:tr w:rsidR="00862E48" w:rsidRPr="00862E48" w14:paraId="029BE4A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1830A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5105CF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CBAD8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штифтово-культевой конструкции на двухкорневой зуб прямым методом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CCCB3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3200,00</w:t>
            </w:r>
          </w:p>
        </w:tc>
      </w:tr>
      <w:tr w:rsidR="00862E48" w:rsidRPr="00862E48" w14:paraId="7E71583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9FA9F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3.25.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47632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B3055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штифтово-культевой конструкции на многокорневой зуб прямым методом (разборная вкладка)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E19DD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4500,00</w:t>
            </w:r>
          </w:p>
        </w:tc>
      </w:tr>
      <w:tr w:rsidR="00862E48" w:rsidRPr="00862E48" w14:paraId="4F13B972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52DDCC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Раздел 4. Прочие работы</w:t>
            </w:r>
          </w:p>
        </w:tc>
      </w:tr>
      <w:tr w:rsidR="00862E48" w:rsidRPr="00862E48" w14:paraId="339E9C5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BE183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B2D81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19688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Починка перелома базиса самотвердеющей пластмассой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CB483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790,00</w:t>
            </w:r>
          </w:p>
        </w:tc>
      </w:tr>
      <w:tr w:rsidR="00862E48" w:rsidRPr="00862E48" w14:paraId="55CC07D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E12D3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9189B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А23.07.002.038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5D751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Починка двух переломов базиса самотвердеющей пластмассой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D62E3D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840,00</w:t>
            </w:r>
          </w:p>
        </w:tc>
      </w:tr>
      <w:tr w:rsidR="00862E48" w:rsidRPr="00862E48" w14:paraId="6527081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56E29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3F4F8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EDB19B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Фиксация и демонтирование старой коронки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675ED8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200,00</w:t>
            </w:r>
          </w:p>
        </w:tc>
      </w:tr>
      <w:tr w:rsidR="00862E48" w:rsidRPr="00862E48" w14:paraId="283B76C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56D902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40EEE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1AFF7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Цементировка одной коронки на стеклоиономерный цемент «Фуджи»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C784B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510,00</w:t>
            </w:r>
          </w:p>
        </w:tc>
      </w:tr>
      <w:tr w:rsidR="00862E48" w:rsidRPr="00862E48" w14:paraId="4B1E146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48E51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9AF0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40C42D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Цементировка одной коронки на безэвгеноловый временный цемент ТемпоБонд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6CD46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440,00</w:t>
            </w:r>
          </w:p>
        </w:tc>
      </w:tr>
      <w:tr w:rsidR="00862E48" w:rsidRPr="00862E48" w14:paraId="66D7A06C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0216E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735611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DA08D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Снятие слепка из материалов альгинат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92126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270,00</w:t>
            </w:r>
          </w:p>
        </w:tc>
      </w:tr>
      <w:tr w:rsidR="00862E48" w:rsidRPr="00862E48" w14:paraId="68DC9703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324E3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F04F6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А23.07.002.035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23FDB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кламмера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6C9054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6F529A7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19A319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6D767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65F8B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Замена или установка, или перенос двух кламмеров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8033D4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1170,00</w:t>
            </w:r>
          </w:p>
        </w:tc>
      </w:tr>
      <w:tr w:rsidR="00862E48" w:rsidRPr="00862E48" w14:paraId="32AA99F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FDBB7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0DF9C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А23.07.002.036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44BE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зуба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513D5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780,00</w:t>
            </w:r>
          </w:p>
        </w:tc>
      </w:tr>
      <w:tr w:rsidR="00862E48" w:rsidRPr="00862E48" w14:paraId="27F6D981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E108B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517737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B4D3F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2 зубов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35D9F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940,00</w:t>
            </w:r>
          </w:p>
        </w:tc>
      </w:tr>
      <w:tr w:rsidR="00862E48" w:rsidRPr="00862E48" w14:paraId="68D05A3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02F35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3F3E4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442D0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3 зубов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380A1E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2859E3E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21990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F9032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FAC5F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4 зубов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8848B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1060,00</w:t>
            </w:r>
          </w:p>
        </w:tc>
      </w:tr>
      <w:tr w:rsidR="00862E48" w:rsidRPr="00862E48" w14:paraId="160796B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B89E05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36FB93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20CCB1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1 зуба и 1 кламмера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59831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940,00</w:t>
            </w:r>
          </w:p>
        </w:tc>
      </w:tr>
      <w:tr w:rsidR="00862E48" w:rsidRPr="00862E48" w14:paraId="0BAB3621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2E10F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4DEB2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43616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1 зуба и перелом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FCA0A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870,00</w:t>
            </w:r>
          </w:p>
        </w:tc>
      </w:tr>
      <w:tr w:rsidR="00862E48" w:rsidRPr="00862E48" w14:paraId="7763FB0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484A3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53B24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EA9A7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Приварка 2 зубов и перелом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34B72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940,00</w:t>
            </w:r>
          </w:p>
        </w:tc>
      </w:tr>
      <w:tr w:rsidR="00862E48" w:rsidRPr="00862E48" w14:paraId="17060F2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1A353D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1D3BCB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FB840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Замена или установка в протезе одного дополнительного зуба из пластмассы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6041E2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780,00</w:t>
            </w:r>
          </w:p>
        </w:tc>
      </w:tr>
      <w:tr w:rsidR="00862E48" w:rsidRPr="00862E48" w14:paraId="4E4B8B9E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7FC8D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4.17.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48EE7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F14F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Замена или установка в протезе 2 дополнительных зубов из пластмассы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B942B3D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940,00</w:t>
            </w:r>
          </w:p>
        </w:tc>
      </w:tr>
      <w:tr w:rsidR="00862E48" w:rsidRPr="00862E48" w14:paraId="79FBABB5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37F8A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54BDB3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A269D8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Замена или установка в протезе 3 дополнительных зубов из пластмассы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6774E1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747156B0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6F7396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4.19.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62585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8E3203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Замена или установка в протезе 4 дополнительных зубов из пластмассы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C57194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1060,00</w:t>
            </w:r>
          </w:p>
        </w:tc>
      </w:tr>
      <w:tr w:rsidR="00862E48" w:rsidRPr="00862E48" w14:paraId="25533850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1789F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155FB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А23.07.002.043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04C64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боксерской шины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37FF8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2960,00</w:t>
            </w:r>
          </w:p>
        </w:tc>
      </w:tr>
      <w:tr w:rsidR="00862E48" w:rsidRPr="00862E48" w14:paraId="44421EF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A40D1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97BFE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А23.07.002.003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CAA5E8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контрольной, огнеупорной модели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EFA52A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370,00</w:t>
            </w:r>
          </w:p>
        </w:tc>
      </w:tr>
      <w:tr w:rsidR="00862E48" w:rsidRPr="00862E48" w14:paraId="2A7C6BF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AA05E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0B2310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0FFB3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Слепок силиконовый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262C40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440,00</w:t>
            </w:r>
          </w:p>
        </w:tc>
      </w:tr>
      <w:tr w:rsidR="00862E48" w:rsidRPr="00862E48" w14:paraId="54C063F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246BEF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F18FA9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C51A20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Анестезия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2C117F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160,00</w:t>
            </w:r>
          </w:p>
        </w:tc>
      </w:tr>
      <w:tr w:rsidR="00862E48" w:rsidRPr="00862E48" w14:paraId="69C1169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C9199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E845B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C6973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Установление полного перелома базисной пластмассой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6A3820E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2020,00</w:t>
            </w:r>
          </w:p>
        </w:tc>
      </w:tr>
      <w:tr w:rsidR="00862E48" w:rsidRPr="00862E48" w14:paraId="113CB64C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8CB84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87888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8DE7CF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Снятие цельнолитой коронки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02A33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500,00</w:t>
            </w:r>
          </w:p>
        </w:tc>
      </w:tr>
      <w:tr w:rsidR="00862E48" w:rsidRPr="00862E48" w14:paraId="1076133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2A4D5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EE6B4C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B17DB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Диатермогоагуляция десневого сосочка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B30F6B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500,00</w:t>
            </w:r>
          </w:p>
        </w:tc>
      </w:tr>
      <w:tr w:rsidR="00862E48" w:rsidRPr="00862E48" w14:paraId="0FE01A7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CCBF01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4.27.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C5497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9F2D4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Осмотр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998DC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200,00</w:t>
            </w:r>
          </w:p>
        </w:tc>
      </w:tr>
      <w:tr w:rsidR="00862E48" w:rsidRPr="00862E48" w14:paraId="3EEBAC53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6398DA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lastRenderedPageBreak/>
              <w:t>Раздел 5. Изготовление бюгельных ортопедических протезов</w:t>
            </w:r>
          </w:p>
        </w:tc>
      </w:tr>
      <w:tr w:rsidR="00862E48" w:rsidRPr="00862E48" w14:paraId="4D05FDD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3ED0C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EDC605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А23.07.002.015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76817B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бюгельного каркаса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62669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11000,00</w:t>
            </w:r>
          </w:p>
        </w:tc>
      </w:tr>
      <w:tr w:rsidR="00862E48" w:rsidRPr="00862E48" w14:paraId="0794F02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E875F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602D33B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6E6F5A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литого базиса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B29F4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10000,00</w:t>
            </w:r>
          </w:p>
        </w:tc>
      </w:tr>
      <w:tr w:rsidR="00862E48" w:rsidRPr="00862E48" w14:paraId="3F5D7B5B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CE236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A31A77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А23.07.002.025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F39512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литого в бюгельном протезе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AA968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2B30BEC8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052226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5.4.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FDD8A6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А23.07.002.024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6D4A5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фасетки в бюгельном протезе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DCA0BB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1500,00</w:t>
            </w:r>
          </w:p>
        </w:tc>
      </w:tr>
      <w:tr w:rsidR="00862E48" w:rsidRPr="00862E48" w14:paraId="2B38E12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813BAD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5.5.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7F3050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А23.07.002.023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1147EE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ответвления в бюгеле (компайдер)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A549DD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500,00</w:t>
            </w:r>
          </w:p>
        </w:tc>
      </w:tr>
      <w:tr w:rsidR="00862E48" w:rsidRPr="00862E48" w14:paraId="5F23E694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21918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5.6.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D86FA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4417AA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армированной дуги литой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0ADF4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5000,00</w:t>
            </w:r>
          </w:p>
        </w:tc>
      </w:tr>
      <w:tr w:rsidR="00862E48" w:rsidRPr="00862E48" w14:paraId="3EA1365C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51A27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5.7.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D396B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А23.07.002.022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4A97EB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седла бюгельного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9B2E251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2000,00</w:t>
            </w:r>
          </w:p>
        </w:tc>
      </w:tr>
      <w:tr w:rsidR="00862E48" w:rsidRPr="00862E48" w14:paraId="1792E52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9AF47B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5.8.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5EADE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А23.07.002.021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F41D414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ограничителя базиса бюгельного протеза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B71CB59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500,00</w:t>
            </w:r>
          </w:p>
        </w:tc>
      </w:tr>
      <w:tr w:rsidR="00862E48" w:rsidRPr="00862E48" w14:paraId="5CAF152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96D0DF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5.9.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7BE651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А23.07.002.019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E384C5E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литого опорно-удерживающего кламмера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D66A0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1000,00</w:t>
            </w:r>
          </w:p>
        </w:tc>
      </w:tr>
      <w:tr w:rsidR="00862E48" w:rsidRPr="00862E48" w14:paraId="3D42FDBA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CBDF0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5.10.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38B3A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А23.07.002.018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D52491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кламмера Роуча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8CAF5C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1500,00</w:t>
            </w:r>
          </w:p>
        </w:tc>
      </w:tr>
      <w:tr w:rsidR="00862E48" w:rsidRPr="00862E48" w14:paraId="08226182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E0C91C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5.11.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3414487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А23.07.002.056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9EEC297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окклюзионной накладки в мостовидном протезе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7ABE2A3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300,00</w:t>
            </w:r>
          </w:p>
        </w:tc>
      </w:tr>
      <w:tr w:rsidR="00862E48" w:rsidRPr="00862E48" w14:paraId="5C5FA867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A0366FC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5.12.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F929235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А23.07.002.027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4FFF218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контрольной модели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9F73958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200,00</w:t>
            </w:r>
          </w:p>
        </w:tc>
      </w:tr>
      <w:tr w:rsidR="00862E48" w:rsidRPr="00862E48" w14:paraId="28138318" w14:textId="77777777" w:rsidTr="00862E48">
        <w:trPr>
          <w:jc w:val="center"/>
        </w:trPr>
        <w:tc>
          <w:tcPr>
            <w:tcW w:w="0" w:type="auto"/>
            <w:gridSpan w:val="4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CCC638A" w14:textId="77777777" w:rsidR="00862E48" w:rsidRPr="00862E48" w:rsidRDefault="00862E48" w:rsidP="00862E48">
            <w:pPr>
              <w:spacing w:after="0" w:line="240" w:lineRule="auto"/>
              <w:textAlignment w:val="baseline"/>
              <w:outlineLvl w:val="3"/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b/>
                <w:bCs/>
                <w:color w:val="2EC7FA"/>
                <w:kern w:val="0"/>
                <w:sz w:val="27"/>
                <w:szCs w:val="27"/>
                <w:bdr w:val="none" w:sz="0" w:space="0" w:color="auto" w:frame="1"/>
                <w:lang w:eastAsia="ru-RU"/>
                <w14:ligatures w14:val="none"/>
              </w:rPr>
              <w:t>Раздел 6. Изготовление металлокерамических протезов</w:t>
            </w:r>
          </w:p>
        </w:tc>
      </w:tr>
      <w:tr w:rsidR="00862E48" w:rsidRPr="00862E48" w14:paraId="5CE09D3F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F990105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6.1.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BC8D35C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А23.07.002.054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261799D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коронки металлокерамической (фарфоровой)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0836C5A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6880,00</w:t>
            </w:r>
          </w:p>
        </w:tc>
      </w:tr>
      <w:tr w:rsidR="00862E48" w:rsidRPr="00862E48" w14:paraId="181D997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FD70F3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6.2.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8E2E5C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А23.07.002.049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96ED46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зуба металлокерамического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0195D4F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6880,00</w:t>
            </w:r>
          </w:p>
        </w:tc>
      </w:tr>
      <w:tr w:rsidR="00862E48" w:rsidRPr="00862E48" w14:paraId="7C7EFF46" w14:textId="77777777" w:rsidTr="00862E48">
        <w:trPr>
          <w:jc w:val="center"/>
        </w:trPr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294FDC9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6.3.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8D8F184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А23.07.002.006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5B64B90" w14:textId="77777777" w:rsidR="00862E48" w:rsidRPr="00862E48" w:rsidRDefault="00862E48" w:rsidP="00862E48">
            <w:pPr>
              <w:spacing w:after="0" w:line="240" w:lineRule="auto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Изготовление разборной модели</w:t>
            </w:r>
          </w:p>
        </w:tc>
        <w:tc>
          <w:tcPr>
            <w:tcW w:w="0" w:type="auto"/>
            <w:tcBorders>
              <w:top w:val="single" w:sz="6" w:space="0" w:color="ECF3F2"/>
              <w:left w:val="single" w:sz="6" w:space="0" w:color="ECF3F2"/>
              <w:bottom w:val="single" w:sz="6" w:space="0" w:color="ECF3F2"/>
              <w:right w:val="single" w:sz="6" w:space="0" w:color="ECF3F2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D7DC1C2" w14:textId="77777777" w:rsidR="00862E48" w:rsidRPr="00862E48" w:rsidRDefault="00862E48" w:rsidP="00862E48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</w:pPr>
            <w:r w:rsidRPr="00862E48">
              <w:rPr>
                <w:rFonts w:ascii="Roboto" w:eastAsia="Times New Roman" w:hAnsi="Roboto" w:cs="Times New Roman"/>
                <w:color w:val="27323C"/>
                <w:kern w:val="0"/>
                <w:sz w:val="21"/>
                <w:szCs w:val="21"/>
                <w:lang w:eastAsia="ru-RU"/>
                <w14:ligatures w14:val="none"/>
              </w:rPr>
              <w:t>350,00</w:t>
            </w:r>
          </w:p>
        </w:tc>
      </w:tr>
    </w:tbl>
    <w:p w14:paraId="4803FC3A" w14:textId="77777777" w:rsidR="00CB3F87" w:rsidRPr="00862E48" w:rsidRDefault="00CB3F87" w:rsidP="00862E48"/>
    <w:sectPr w:rsidR="00CB3F87" w:rsidRPr="00862E48" w:rsidSect="00862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115F3"/>
    <w:multiLevelType w:val="multilevel"/>
    <w:tmpl w:val="9614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50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48"/>
    <w:rsid w:val="00006928"/>
    <w:rsid w:val="00862E48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2871"/>
  <w15:chartTrackingRefBased/>
  <w15:docId w15:val="{7331A461-6D57-47B5-B588-8BF7E2CE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link w:val="40"/>
    <w:uiPriority w:val="9"/>
    <w:qFormat/>
    <w:rsid w:val="00862E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862E4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6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62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2024-06-24T07:19:00Z</dcterms:created>
  <dcterms:modified xsi:type="dcterms:W3CDTF">2024-06-24T07:19:00Z</dcterms:modified>
</cp:coreProperties>
</file>